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F1788" w14:textId="5D86DDE6" w:rsidR="0041095A" w:rsidRDefault="00A2359D" w:rsidP="00A2359D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2359D">
        <w:rPr>
          <w:rFonts w:ascii="Calibri" w:hAnsi="Calibri" w:cs="Calibri"/>
          <w:b/>
          <w:bCs/>
          <w:sz w:val="28"/>
          <w:szCs w:val="28"/>
        </w:rPr>
        <w:t xml:space="preserve">Evaluation Checklist for </w:t>
      </w:r>
      <w:r w:rsidR="007E45C8">
        <w:rPr>
          <w:rFonts w:ascii="Calibri" w:hAnsi="Calibri" w:cs="Calibri"/>
          <w:b/>
          <w:bCs/>
          <w:sz w:val="28"/>
          <w:szCs w:val="28"/>
        </w:rPr>
        <w:t>State Oral Health Improvement Plans (</w:t>
      </w:r>
      <w:r w:rsidRPr="00A2359D">
        <w:rPr>
          <w:rFonts w:ascii="Calibri" w:hAnsi="Calibri" w:cs="Calibri"/>
          <w:b/>
          <w:bCs/>
          <w:sz w:val="28"/>
          <w:szCs w:val="28"/>
        </w:rPr>
        <w:t>SOHIP</w:t>
      </w:r>
      <w:r w:rsidR="007E45C8">
        <w:rPr>
          <w:rFonts w:ascii="Calibri" w:hAnsi="Calibri" w:cs="Calibri"/>
          <w:b/>
          <w:bCs/>
          <w:sz w:val="28"/>
          <w:szCs w:val="28"/>
        </w:rPr>
        <w:t>)</w:t>
      </w:r>
    </w:p>
    <w:p w14:paraId="6E50A7FB" w14:textId="77777777" w:rsidR="00A2359D" w:rsidRPr="008F1E5B" w:rsidRDefault="00A2359D" w:rsidP="00A2359D">
      <w:pPr>
        <w:pStyle w:val="ListParagraph"/>
        <w:numPr>
          <w:ilvl w:val="0"/>
          <w:numId w:val="2"/>
        </w:numPr>
        <w:spacing w:before="160" w:line="264" w:lineRule="auto"/>
      </w:pPr>
      <w:r w:rsidRPr="008F1E5B">
        <w:t>Key groups and individuals were involved throughout the plan development process.</w:t>
      </w:r>
    </w:p>
    <w:p w14:paraId="27493D99" w14:textId="77777777" w:rsidR="00A2359D" w:rsidRPr="008F1E5B" w:rsidRDefault="00A2359D" w:rsidP="00A2359D">
      <w:pPr>
        <w:pStyle w:val="ListParagraph"/>
        <w:numPr>
          <w:ilvl w:val="0"/>
          <w:numId w:val="2"/>
        </w:numPr>
        <w:spacing w:before="160" w:line="264" w:lineRule="auto"/>
      </w:pPr>
      <w:r w:rsidRPr="008F1E5B">
        <w:t xml:space="preserve">The </w:t>
      </w:r>
      <w:r w:rsidRPr="002A12A7">
        <w:rPr>
          <w:i/>
          <w:iCs/>
        </w:rPr>
        <w:t>ASTDD SOHIP Toolkit</w:t>
      </w:r>
      <w:r w:rsidRPr="008F1E5B">
        <w:t xml:space="preserve">, the </w:t>
      </w:r>
      <w:r w:rsidRPr="002A12A7">
        <w:rPr>
          <w:i/>
          <w:iCs/>
        </w:rPr>
        <w:t>SOHIP Comparison Tool</w:t>
      </w:r>
      <w:r w:rsidRPr="008F1E5B">
        <w:t xml:space="preserve"> and the </w:t>
      </w:r>
      <w:r w:rsidRPr="002A12A7">
        <w:rPr>
          <w:i/>
          <w:iCs/>
        </w:rPr>
        <w:t>Seven-Step Model</w:t>
      </w:r>
      <w:r w:rsidRPr="008F1E5B">
        <w:t xml:space="preserve"> were used by the leadership prior to development of the plan.</w:t>
      </w:r>
    </w:p>
    <w:p w14:paraId="3FCCE256" w14:textId="77777777" w:rsidR="00A2359D" w:rsidRPr="008F1E5B" w:rsidRDefault="00A2359D" w:rsidP="00A2359D">
      <w:pPr>
        <w:pStyle w:val="ListParagraph"/>
        <w:numPr>
          <w:ilvl w:val="0"/>
          <w:numId w:val="2"/>
        </w:numPr>
        <w:spacing w:before="160" w:line="264" w:lineRule="auto"/>
      </w:pPr>
      <w:r w:rsidRPr="008F1E5B">
        <w:t>A structure to plan, implement and evaluate the plan is developed.</w:t>
      </w:r>
    </w:p>
    <w:p w14:paraId="3213C938" w14:textId="77777777" w:rsidR="00A2359D" w:rsidRPr="008F1E5B" w:rsidRDefault="00A2359D" w:rsidP="00A2359D">
      <w:pPr>
        <w:pStyle w:val="ListParagraph"/>
        <w:numPr>
          <w:ilvl w:val="0"/>
          <w:numId w:val="2"/>
        </w:numPr>
        <w:spacing w:before="160" w:line="264" w:lineRule="auto"/>
      </w:pPr>
      <w:r w:rsidRPr="008F1E5B">
        <w:t xml:space="preserve">Timelines for plan development, approval, implementation, evaluation, and updates on progress are outlined. </w:t>
      </w:r>
    </w:p>
    <w:p w14:paraId="3C1B4A3A" w14:textId="77777777" w:rsidR="00A2359D" w:rsidRPr="008F1E5B" w:rsidRDefault="00A2359D" w:rsidP="00A2359D">
      <w:pPr>
        <w:pStyle w:val="ListParagraph"/>
        <w:numPr>
          <w:ilvl w:val="0"/>
          <w:numId w:val="2"/>
        </w:numPr>
        <w:spacing w:before="160" w:line="264" w:lineRule="auto"/>
      </w:pPr>
      <w:r w:rsidRPr="008F1E5B">
        <w:t>A conceptual framework or logic model was used.</w:t>
      </w:r>
    </w:p>
    <w:p w14:paraId="7DFB6796" w14:textId="77777777" w:rsidR="00A2359D" w:rsidRPr="008F1E5B" w:rsidRDefault="00A2359D" w:rsidP="00A2359D">
      <w:pPr>
        <w:pStyle w:val="ListParagraph"/>
        <w:numPr>
          <w:ilvl w:val="0"/>
          <w:numId w:val="2"/>
        </w:numPr>
        <w:spacing w:before="160" w:line="264" w:lineRule="auto"/>
      </w:pPr>
      <w:r w:rsidRPr="008F1E5B">
        <w:rPr>
          <w:noProof/>
        </w:rPr>
        <w:t>State-level burden</w:t>
      </w:r>
      <w:r w:rsidRPr="008F1E5B">
        <w:t xml:space="preserve"> of oral health disease was described.</w:t>
      </w:r>
    </w:p>
    <w:p w14:paraId="30C1E180" w14:textId="77777777" w:rsidR="00A2359D" w:rsidRPr="008F1E5B" w:rsidRDefault="00A2359D" w:rsidP="00A2359D">
      <w:pPr>
        <w:pStyle w:val="ListParagraph"/>
        <w:numPr>
          <w:ilvl w:val="0"/>
          <w:numId w:val="2"/>
        </w:numPr>
        <w:spacing w:before="160" w:line="264" w:lineRule="auto"/>
      </w:pPr>
      <w:r w:rsidRPr="008F1E5B">
        <w:t>Priority populations are based on needs assessment and epidemiologic data.</w:t>
      </w:r>
    </w:p>
    <w:p w14:paraId="18F4B6A8" w14:textId="77777777" w:rsidR="00A2359D" w:rsidRPr="008F1E5B" w:rsidRDefault="00A2359D" w:rsidP="00A2359D">
      <w:pPr>
        <w:pStyle w:val="ListParagraph"/>
        <w:numPr>
          <w:ilvl w:val="0"/>
          <w:numId w:val="2"/>
        </w:numPr>
        <w:spacing w:before="160" w:line="264" w:lineRule="auto"/>
      </w:pPr>
      <w:r w:rsidRPr="008F1E5B">
        <w:t>Priorities are based upon assessment of existing infrastructure, resources, and gaps.</w:t>
      </w:r>
    </w:p>
    <w:p w14:paraId="7F10059F" w14:textId="77777777" w:rsidR="00A2359D" w:rsidRPr="008F1E5B" w:rsidRDefault="00A2359D" w:rsidP="00A2359D">
      <w:pPr>
        <w:pStyle w:val="ListParagraph"/>
        <w:numPr>
          <w:ilvl w:val="0"/>
          <w:numId w:val="2"/>
        </w:numPr>
        <w:spacing w:before="160" w:line="264" w:lineRule="auto"/>
      </w:pPr>
      <w:r w:rsidRPr="008F1E5B">
        <w:t>Healthy People 2030 objectives are referenced or included.</w:t>
      </w:r>
    </w:p>
    <w:p w14:paraId="24B4A69D" w14:textId="77777777" w:rsidR="00A2359D" w:rsidRPr="008F1E5B" w:rsidRDefault="00A2359D" w:rsidP="00A2359D">
      <w:pPr>
        <w:pStyle w:val="ListParagraph"/>
        <w:numPr>
          <w:ilvl w:val="0"/>
          <w:numId w:val="2"/>
        </w:numPr>
        <w:spacing w:before="160" w:line="264" w:lineRule="auto"/>
      </w:pPr>
      <w:r w:rsidRPr="008F1E5B">
        <w:t>Priorities address core public health functions of assessment, policy development, and assurance.</w:t>
      </w:r>
    </w:p>
    <w:p w14:paraId="4168A6A2" w14:textId="77777777" w:rsidR="00A2359D" w:rsidRPr="008F1E5B" w:rsidRDefault="00A2359D" w:rsidP="00A2359D">
      <w:pPr>
        <w:pStyle w:val="ListParagraph"/>
        <w:numPr>
          <w:ilvl w:val="0"/>
          <w:numId w:val="2"/>
        </w:numPr>
        <w:spacing w:before="160" w:line="264" w:lineRule="auto"/>
      </w:pPr>
      <w:r w:rsidRPr="008F1E5B">
        <w:t>National or state frameworks are referenced.</w:t>
      </w:r>
    </w:p>
    <w:p w14:paraId="66CD6745" w14:textId="77777777" w:rsidR="00A2359D" w:rsidRPr="008F1E5B" w:rsidRDefault="00A2359D" w:rsidP="00A2359D">
      <w:pPr>
        <w:pStyle w:val="ListParagraph"/>
        <w:numPr>
          <w:ilvl w:val="0"/>
          <w:numId w:val="2"/>
        </w:numPr>
        <w:spacing w:before="160" w:line="264" w:lineRule="auto"/>
      </w:pPr>
      <w:r w:rsidRPr="008F1E5B">
        <w:rPr>
          <w:noProof/>
        </w:rPr>
        <w:t>Plan addresses</w:t>
      </w:r>
      <w:r w:rsidRPr="008F1E5B">
        <w:t xml:space="preserve"> social determinants of oral health and oral health equity.</w:t>
      </w:r>
    </w:p>
    <w:p w14:paraId="70FFBAC6" w14:textId="77777777" w:rsidR="00A2359D" w:rsidRPr="008F1E5B" w:rsidRDefault="00A2359D" w:rsidP="00A2359D">
      <w:pPr>
        <w:pStyle w:val="ListParagraph"/>
        <w:numPr>
          <w:ilvl w:val="0"/>
          <w:numId w:val="2"/>
        </w:numPr>
        <w:spacing w:before="160" w:line="264" w:lineRule="auto"/>
      </w:pPr>
      <w:r w:rsidRPr="008F1E5B">
        <w:t>Plan is based on state-wide goals and SMART objectives.</w:t>
      </w:r>
    </w:p>
    <w:p w14:paraId="1DAD2FAC" w14:textId="77777777" w:rsidR="00A2359D" w:rsidRPr="008F1E5B" w:rsidRDefault="00A2359D" w:rsidP="00A2359D">
      <w:pPr>
        <w:pStyle w:val="ListParagraph"/>
        <w:numPr>
          <w:ilvl w:val="0"/>
          <w:numId w:val="2"/>
        </w:numPr>
        <w:spacing w:before="160" w:line="264" w:lineRule="auto"/>
      </w:pPr>
      <w:r w:rsidRPr="008F1E5B">
        <w:t>Objectives/strategies are realistic and feasible.</w:t>
      </w:r>
    </w:p>
    <w:p w14:paraId="180AA923" w14:textId="77777777" w:rsidR="00A2359D" w:rsidRPr="008F1E5B" w:rsidRDefault="00A2359D" w:rsidP="00A2359D">
      <w:pPr>
        <w:pStyle w:val="ListParagraph"/>
        <w:numPr>
          <w:ilvl w:val="0"/>
          <w:numId w:val="2"/>
        </w:numPr>
        <w:spacing w:before="160" w:line="264" w:lineRule="auto"/>
      </w:pPr>
      <w:r w:rsidRPr="008F1E5B">
        <w:t xml:space="preserve">Plan goals and objectives integrate with other health areas. </w:t>
      </w:r>
    </w:p>
    <w:p w14:paraId="6C075A69" w14:textId="77777777" w:rsidR="00A2359D" w:rsidRPr="008F1E5B" w:rsidRDefault="00A2359D" w:rsidP="00A2359D">
      <w:pPr>
        <w:pStyle w:val="ListParagraph"/>
        <w:numPr>
          <w:ilvl w:val="0"/>
          <w:numId w:val="2"/>
        </w:numPr>
        <w:spacing w:before="160" w:line="264" w:lineRule="auto"/>
      </w:pPr>
      <w:r w:rsidRPr="008F1E5B">
        <w:t>Objectives/strategies include identifying persons/organizations responsible for implementation.</w:t>
      </w:r>
    </w:p>
    <w:p w14:paraId="71245EE9" w14:textId="77777777" w:rsidR="00A2359D" w:rsidRPr="008F1E5B" w:rsidRDefault="00A2359D" w:rsidP="00A2359D">
      <w:pPr>
        <w:pStyle w:val="ListParagraph"/>
        <w:numPr>
          <w:ilvl w:val="0"/>
          <w:numId w:val="2"/>
        </w:numPr>
        <w:spacing w:before="160" w:line="264" w:lineRule="auto"/>
      </w:pPr>
      <w:r w:rsidRPr="008F1E5B">
        <w:t>Objectives/strategies include identification of resources needed</w:t>
      </w:r>
    </w:p>
    <w:p w14:paraId="1B59F8B9" w14:textId="77777777" w:rsidR="00A2359D" w:rsidRPr="008F1E5B" w:rsidRDefault="00A2359D" w:rsidP="00A2359D">
      <w:pPr>
        <w:pStyle w:val="ListParagraph"/>
        <w:numPr>
          <w:ilvl w:val="0"/>
          <w:numId w:val="2"/>
        </w:numPr>
        <w:spacing w:before="160" w:line="264" w:lineRule="auto"/>
      </w:pPr>
      <w:r w:rsidRPr="008F1E5B">
        <w:t>Plan addresses access to oral health services for those with oral health disparities.</w:t>
      </w:r>
    </w:p>
    <w:p w14:paraId="65A79038" w14:textId="77777777" w:rsidR="00A2359D" w:rsidRPr="008F1E5B" w:rsidRDefault="00A2359D" w:rsidP="00A2359D">
      <w:pPr>
        <w:pStyle w:val="ListParagraph"/>
        <w:numPr>
          <w:ilvl w:val="0"/>
          <w:numId w:val="2"/>
        </w:numPr>
        <w:spacing w:before="160" w:line="264" w:lineRule="auto"/>
      </w:pPr>
      <w:r w:rsidRPr="008F1E5B">
        <w:t>Plan addresses proven, evidence-based prevention strategies.</w:t>
      </w:r>
    </w:p>
    <w:p w14:paraId="6854AB54" w14:textId="77777777" w:rsidR="00A2359D" w:rsidRPr="008F1E5B" w:rsidRDefault="00A2359D" w:rsidP="00A2359D">
      <w:pPr>
        <w:pStyle w:val="ListParagraph"/>
        <w:numPr>
          <w:ilvl w:val="0"/>
          <w:numId w:val="2"/>
        </w:numPr>
        <w:spacing w:before="160" w:line="264" w:lineRule="auto"/>
      </w:pPr>
      <w:r w:rsidRPr="008F1E5B">
        <w:t>Plan addresses education and/or awareness programs.</w:t>
      </w:r>
    </w:p>
    <w:p w14:paraId="133DA071" w14:textId="77777777" w:rsidR="00A2359D" w:rsidRPr="008F1E5B" w:rsidRDefault="00A2359D" w:rsidP="00A2359D">
      <w:pPr>
        <w:pStyle w:val="ListParagraph"/>
        <w:numPr>
          <w:ilvl w:val="0"/>
          <w:numId w:val="2"/>
        </w:numPr>
        <w:spacing w:before="160" w:line="264" w:lineRule="auto"/>
      </w:pPr>
      <w:r w:rsidRPr="008F1E5B">
        <w:t>Plan addresses policy and systems change.</w:t>
      </w:r>
    </w:p>
    <w:p w14:paraId="3E40CA3F" w14:textId="77777777" w:rsidR="00A2359D" w:rsidRPr="008F1E5B" w:rsidRDefault="00A2359D" w:rsidP="00A2359D">
      <w:pPr>
        <w:pStyle w:val="ListParagraph"/>
        <w:numPr>
          <w:ilvl w:val="0"/>
          <w:numId w:val="2"/>
        </w:numPr>
        <w:spacing w:before="160" w:line="264" w:lineRule="auto"/>
      </w:pPr>
      <w:r w:rsidRPr="008F1E5B">
        <w:t>Plan addresses oral health surveillance.</w:t>
      </w:r>
    </w:p>
    <w:p w14:paraId="569B9965" w14:textId="77777777" w:rsidR="00A2359D" w:rsidRPr="008F1E5B" w:rsidRDefault="00A2359D" w:rsidP="00A2359D">
      <w:pPr>
        <w:pStyle w:val="ListParagraph"/>
        <w:numPr>
          <w:ilvl w:val="0"/>
          <w:numId w:val="2"/>
        </w:numPr>
        <w:spacing w:before="160" w:line="264" w:lineRule="auto"/>
      </w:pPr>
      <w:r w:rsidRPr="008F1E5B">
        <w:t xml:space="preserve">Tracking of progress and evaluation of the plan include identifying responsible persons/organizations, resources and timelines. </w:t>
      </w:r>
    </w:p>
    <w:p w14:paraId="2A588E9C" w14:textId="77777777" w:rsidR="00A2359D" w:rsidRPr="008F1E5B" w:rsidRDefault="00A2359D" w:rsidP="00A2359D">
      <w:pPr>
        <w:pStyle w:val="ListParagraph"/>
        <w:numPr>
          <w:ilvl w:val="0"/>
          <w:numId w:val="2"/>
        </w:numPr>
        <w:spacing w:before="160" w:line="264" w:lineRule="auto"/>
      </w:pPr>
      <w:r w:rsidRPr="008F1E5B">
        <w:t>Plan addresses issues and strategies for sustainability including funding.</w:t>
      </w:r>
    </w:p>
    <w:p w14:paraId="2263C520" w14:textId="77777777" w:rsidR="00A2359D" w:rsidRPr="008F1E5B" w:rsidRDefault="00A2359D" w:rsidP="00A2359D">
      <w:pPr>
        <w:pStyle w:val="ListParagraph"/>
        <w:numPr>
          <w:ilvl w:val="0"/>
          <w:numId w:val="2"/>
        </w:numPr>
        <w:spacing w:before="160" w:line="264" w:lineRule="auto"/>
      </w:pPr>
      <w:r w:rsidRPr="008F1E5B">
        <w:t>There is an embedded plan for communication.</w:t>
      </w:r>
    </w:p>
    <w:p w14:paraId="688E16EB" w14:textId="77777777" w:rsidR="00A2359D" w:rsidRPr="008F1E5B" w:rsidRDefault="00A2359D" w:rsidP="00A2359D">
      <w:pPr>
        <w:pStyle w:val="ListParagraph"/>
        <w:numPr>
          <w:ilvl w:val="0"/>
          <w:numId w:val="2"/>
        </w:numPr>
        <w:spacing w:before="160" w:line="264" w:lineRule="auto"/>
        <w:rPr>
          <w:noProof/>
        </w:rPr>
      </w:pPr>
      <w:r w:rsidRPr="008F1E5B">
        <w:t xml:space="preserve">Plain language, human interest stories, and meaningful graphics are used to format the plan including other short documents targeted </w:t>
      </w:r>
      <w:r w:rsidRPr="008F1E5B">
        <w:rPr>
          <w:noProof/>
        </w:rPr>
        <w:t>to particular audiences.</w:t>
      </w:r>
    </w:p>
    <w:p w14:paraId="2E121B5A" w14:textId="77777777" w:rsidR="00A2359D" w:rsidRPr="008F1E5B" w:rsidRDefault="00A2359D" w:rsidP="00A2359D">
      <w:pPr>
        <w:pStyle w:val="ListParagraph"/>
        <w:numPr>
          <w:ilvl w:val="0"/>
          <w:numId w:val="2"/>
        </w:numPr>
        <w:spacing w:before="160" w:line="264" w:lineRule="auto"/>
      </w:pPr>
      <w:r w:rsidRPr="008F1E5B">
        <w:t>Key messages are shared widely.</w:t>
      </w:r>
    </w:p>
    <w:p w14:paraId="07B00758" w14:textId="77777777" w:rsidR="00A2359D" w:rsidRPr="008F1E5B" w:rsidRDefault="00A2359D" w:rsidP="00A2359D">
      <w:pPr>
        <w:pStyle w:val="ListParagraph"/>
        <w:numPr>
          <w:ilvl w:val="0"/>
          <w:numId w:val="2"/>
        </w:numPr>
        <w:spacing w:before="160" w:line="264" w:lineRule="auto"/>
      </w:pPr>
      <w:r w:rsidRPr="008F1E5B">
        <w:t xml:space="preserve">Suggestions are included for how readers can use and promote the plan. </w:t>
      </w:r>
    </w:p>
    <w:p w14:paraId="07165E90" w14:textId="77777777" w:rsidR="00A2359D" w:rsidRPr="008F1E5B" w:rsidRDefault="00A2359D" w:rsidP="00A2359D">
      <w:pPr>
        <w:pStyle w:val="ListParagraph"/>
        <w:numPr>
          <w:ilvl w:val="0"/>
          <w:numId w:val="2"/>
        </w:numPr>
        <w:spacing w:before="160" w:line="264" w:lineRule="auto"/>
      </w:pPr>
      <w:r w:rsidRPr="008F1E5B">
        <w:t>Contributors to the plan and funding are acknowledged.</w:t>
      </w:r>
    </w:p>
    <w:p w14:paraId="00367882" w14:textId="77777777" w:rsidR="00A2359D" w:rsidRPr="008F1E5B" w:rsidRDefault="00A2359D" w:rsidP="00A2359D">
      <w:pPr>
        <w:pStyle w:val="ListParagraph"/>
        <w:numPr>
          <w:ilvl w:val="0"/>
          <w:numId w:val="2"/>
        </w:numPr>
        <w:spacing w:before="160" w:line="264" w:lineRule="auto"/>
      </w:pPr>
      <w:r w:rsidRPr="008F1E5B">
        <w:t>Dissemination is accomplished in several formats via multiple modalities.</w:t>
      </w:r>
    </w:p>
    <w:p w14:paraId="44B9BD90" w14:textId="77777777" w:rsidR="00A2359D" w:rsidRPr="008F1E5B" w:rsidRDefault="00A2359D" w:rsidP="00A2359D">
      <w:pPr>
        <w:pStyle w:val="ListParagraph"/>
        <w:numPr>
          <w:ilvl w:val="0"/>
          <w:numId w:val="2"/>
        </w:numPr>
        <w:spacing w:before="160" w:line="264" w:lineRule="auto"/>
      </w:pPr>
      <w:r w:rsidRPr="008F1E5B">
        <w:t>Plan has identified evaluation strategies and measurable markers.</w:t>
      </w:r>
    </w:p>
    <w:p w14:paraId="24AA08D8" w14:textId="77777777" w:rsidR="00A2359D" w:rsidRPr="008F1E5B" w:rsidRDefault="00A2359D" w:rsidP="00A2359D">
      <w:pPr>
        <w:pStyle w:val="ListParagraph"/>
        <w:numPr>
          <w:ilvl w:val="0"/>
          <w:numId w:val="2"/>
        </w:numPr>
        <w:spacing w:before="160" w:line="264" w:lineRule="auto"/>
      </w:pPr>
      <w:r w:rsidRPr="008F1E5B">
        <w:t>Feedback on the Plan is collected from several individuals and organizations.</w:t>
      </w:r>
    </w:p>
    <w:p w14:paraId="2A220BEE" w14:textId="77777777" w:rsidR="00A2359D" w:rsidRPr="008F1E5B" w:rsidRDefault="00A2359D" w:rsidP="00A2359D">
      <w:pPr>
        <w:pStyle w:val="ListParagraph"/>
        <w:numPr>
          <w:ilvl w:val="0"/>
          <w:numId w:val="2"/>
        </w:numPr>
        <w:spacing w:before="160" w:line="264" w:lineRule="auto"/>
      </w:pPr>
      <w:r w:rsidRPr="008F1E5B">
        <w:t>Evaluation findings include progress, unintended outcomes, reasons for delay or changes, and strategies to manage the findings.</w:t>
      </w:r>
    </w:p>
    <w:p w14:paraId="77306B8B" w14:textId="77777777" w:rsidR="00A2359D" w:rsidRPr="008F1E5B" w:rsidRDefault="00A2359D" w:rsidP="00A2359D">
      <w:pPr>
        <w:pStyle w:val="ListParagraph"/>
        <w:numPr>
          <w:ilvl w:val="0"/>
          <w:numId w:val="2"/>
        </w:numPr>
        <w:spacing w:before="160" w:line="264" w:lineRule="auto"/>
      </w:pPr>
      <w:r w:rsidRPr="008F1E5B">
        <w:t>Plan includes a system for using evaluation results to update plan strategies to promote oral health gains.</w:t>
      </w:r>
    </w:p>
    <w:p w14:paraId="746226D9" w14:textId="77777777" w:rsidR="00A2359D" w:rsidRPr="00A2359D" w:rsidRDefault="00A2359D" w:rsidP="00A2359D">
      <w:pPr>
        <w:rPr>
          <w:rFonts w:ascii="Calibri" w:hAnsi="Calibri" w:cs="Calibri"/>
          <w:b/>
          <w:bCs/>
          <w:sz w:val="28"/>
          <w:szCs w:val="28"/>
        </w:rPr>
      </w:pPr>
    </w:p>
    <w:sectPr w:rsidR="00A2359D" w:rsidRPr="00A2359D" w:rsidSect="009041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E62484"/>
    <w:multiLevelType w:val="hybridMultilevel"/>
    <w:tmpl w:val="B33812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17BD4"/>
    <w:multiLevelType w:val="hybridMultilevel"/>
    <w:tmpl w:val="8A30C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126878">
    <w:abstractNumId w:val="1"/>
  </w:num>
  <w:num w:numId="2" w16cid:durableId="227958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9D"/>
    <w:rsid w:val="000C39E7"/>
    <w:rsid w:val="001432F4"/>
    <w:rsid w:val="0020095D"/>
    <w:rsid w:val="00237910"/>
    <w:rsid w:val="002E4E10"/>
    <w:rsid w:val="0041095A"/>
    <w:rsid w:val="00456D9A"/>
    <w:rsid w:val="00501453"/>
    <w:rsid w:val="00501A79"/>
    <w:rsid w:val="005315C5"/>
    <w:rsid w:val="005877DF"/>
    <w:rsid w:val="006A7963"/>
    <w:rsid w:val="006B7397"/>
    <w:rsid w:val="007661B1"/>
    <w:rsid w:val="007E42B7"/>
    <w:rsid w:val="007E45C8"/>
    <w:rsid w:val="008120E1"/>
    <w:rsid w:val="00836C91"/>
    <w:rsid w:val="009041AC"/>
    <w:rsid w:val="00914FCA"/>
    <w:rsid w:val="00971BDA"/>
    <w:rsid w:val="00A159D5"/>
    <w:rsid w:val="00A2359D"/>
    <w:rsid w:val="00AE275F"/>
    <w:rsid w:val="00BD775B"/>
    <w:rsid w:val="00C14824"/>
    <w:rsid w:val="00C87A39"/>
    <w:rsid w:val="00CC3F4C"/>
    <w:rsid w:val="00D240F1"/>
    <w:rsid w:val="00D5151A"/>
    <w:rsid w:val="00DB3402"/>
    <w:rsid w:val="00DC7F12"/>
    <w:rsid w:val="00F37F7B"/>
    <w:rsid w:val="00F8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01750"/>
  <w15:chartTrackingRefBased/>
  <w15:docId w15:val="{B522AE29-76D3-4C0A-AA0E-1BE4B7A8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35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5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5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5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35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35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35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35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5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35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35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35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5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5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5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5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5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35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3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5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35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3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35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35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35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35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35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35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Isman</dc:creator>
  <cp:keywords/>
  <dc:description/>
  <cp:lastModifiedBy>Beverly Isman</cp:lastModifiedBy>
  <cp:revision>3</cp:revision>
  <dcterms:created xsi:type="dcterms:W3CDTF">2024-08-18T22:42:00Z</dcterms:created>
  <dcterms:modified xsi:type="dcterms:W3CDTF">2024-08-21T22:10:00Z</dcterms:modified>
</cp:coreProperties>
</file>